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B7" w:rsidRPr="00B431E0" w:rsidRDefault="00BB16B7" w:rsidP="00BB16B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kk-KZ"/>
        </w:rPr>
        <w:t xml:space="preserve">   2.  Сьемка из путешествии </w:t>
      </w:r>
      <w:r>
        <w:rPr>
          <w:rFonts w:ascii="Calibri" w:hAnsi="Calibri" w:cs="Calibri"/>
          <w:b/>
          <w:bCs/>
        </w:rPr>
        <w:t>"</w:t>
      </w:r>
      <w:r>
        <w:rPr>
          <w:rFonts w:ascii="Calibri" w:hAnsi="Calibri" w:cs="Calibri"/>
          <w:b/>
          <w:bCs/>
          <w:lang w:val="kk-KZ"/>
        </w:rPr>
        <w:t>ТРЕВЕЛ ФОТО</w:t>
      </w:r>
      <w:r>
        <w:rPr>
          <w:rFonts w:ascii="Calibri" w:hAnsi="Calibri" w:cs="Calibri"/>
          <w:b/>
          <w:bCs/>
        </w:rPr>
        <w:t>"</w:t>
      </w:r>
      <w:r w:rsidRPr="00B431E0">
        <w:rPr>
          <w:rFonts w:ascii="Calibri" w:hAnsi="Calibri" w:cs="Calibri"/>
          <w:b/>
          <w:bCs/>
        </w:rPr>
        <w:t>.</w:t>
      </w:r>
    </w:p>
    <w:p w:rsidR="00BB16B7" w:rsidRDefault="00BB16B7" w:rsidP="00BB16B7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>Как снимать во время путешествии по разным странам,городам их достопримечательности,исторические памятники а также удивительные пейзажи.</w:t>
      </w:r>
    </w:p>
    <w:p w:rsidR="000D7E12" w:rsidRPr="00BB16B7" w:rsidRDefault="000D7E12">
      <w:pPr>
        <w:rPr>
          <w:lang w:val="kk-KZ"/>
        </w:rPr>
      </w:pPr>
    </w:p>
    <w:sectPr w:rsidR="000D7E12" w:rsidRPr="00BB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B16B7"/>
    <w:rsid w:val="000D7E12"/>
    <w:rsid w:val="00BB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2018-10-02T14:31:00Z</dcterms:created>
  <dcterms:modified xsi:type="dcterms:W3CDTF">2018-10-02T14:31:00Z</dcterms:modified>
</cp:coreProperties>
</file>